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5F" w:rsidRDefault="00E76CF5" w:rsidP="00E7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F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76CF5" w:rsidRDefault="00E76CF5" w:rsidP="00E76CF5">
      <w:pPr>
        <w:rPr>
          <w:rFonts w:ascii="Times New Roman" w:hAnsi="Times New Roman" w:cs="Times New Roman"/>
          <w:b/>
          <w:sz w:val="28"/>
          <w:szCs w:val="28"/>
        </w:rPr>
      </w:pPr>
    </w:p>
    <w:p w:rsidR="00E76CF5" w:rsidRPr="00F60C19" w:rsidRDefault="00E76CF5" w:rsidP="00FE6DD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F60C19">
        <w:rPr>
          <w:rFonts w:ascii="Times New Roman" w:hAnsi="Times New Roman" w:cs="Times New Roman"/>
          <w:sz w:val="28"/>
          <w:szCs w:val="28"/>
        </w:rPr>
        <w:t xml:space="preserve">Администрация Туношенского сельского поселения Ярославского муниципального района сообщает о </w:t>
      </w:r>
      <w:r w:rsidR="00910FFE" w:rsidRPr="00F60C19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земельной доли </w:t>
      </w:r>
      <w:r w:rsidR="0025399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 xml:space="preserve">/3 </w:t>
      </w:r>
      <w:r w:rsidR="0066066A">
        <w:rPr>
          <w:rFonts w:ascii="Times New Roman" w:hAnsi="Times New Roman" w:cs="Times New Roman"/>
          <w:sz w:val="28"/>
          <w:szCs w:val="28"/>
          <w:lang w:eastAsia="ru-RU"/>
        </w:rPr>
        <w:t>собственникам</w:t>
      </w:r>
      <w:r w:rsidR="00FE6DD2">
        <w:rPr>
          <w:rFonts w:ascii="Times New Roman" w:hAnsi="Times New Roman" w:cs="Times New Roman"/>
          <w:sz w:val="28"/>
          <w:szCs w:val="28"/>
          <w:lang w:eastAsia="ru-RU"/>
        </w:rPr>
        <w:t xml:space="preserve"> остальных 2/3 долей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использующим земельный участок, находящийся в долевой собственности. Указанные </w:t>
      </w:r>
      <w:r w:rsidR="0066066A">
        <w:rPr>
          <w:rFonts w:ascii="Times New Roman" w:hAnsi="Times New Roman" w:cs="Times New Roman"/>
          <w:sz w:val="28"/>
          <w:szCs w:val="28"/>
          <w:lang w:eastAsia="ru-RU"/>
        </w:rPr>
        <w:t>собственники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приобрести земельную долю, находящуюся в муниципальной собственности, по </w:t>
      </w:r>
      <w:r w:rsidR="00FE6DD2">
        <w:rPr>
          <w:rFonts w:ascii="Times New Roman" w:hAnsi="Times New Roman" w:cs="Times New Roman"/>
          <w:sz w:val="28"/>
          <w:szCs w:val="28"/>
          <w:lang w:eastAsia="ru-RU"/>
        </w:rPr>
        <w:t>рыночной оценке</w:t>
      </w:r>
      <w:r w:rsidR="00910FFE" w:rsidRPr="00F60C19">
        <w:rPr>
          <w:rFonts w:ascii="Times New Roman" w:hAnsi="Times New Roman" w:cs="Times New Roman"/>
          <w:sz w:val="28"/>
          <w:szCs w:val="28"/>
        </w:rPr>
        <w:t>.</w:t>
      </w:r>
    </w:p>
    <w:p w:rsidR="00F60C19" w:rsidRDefault="00F60C19" w:rsidP="00F60C19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0FFE" w:rsidRPr="00F60C19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25C14" w:rsidRPr="00F60C19">
        <w:rPr>
          <w:rFonts w:ascii="Times New Roman" w:hAnsi="Times New Roman" w:cs="Times New Roman"/>
          <w:sz w:val="28"/>
          <w:szCs w:val="28"/>
        </w:rPr>
        <w:t>,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общей площадью </w:t>
      </w:r>
      <w:r w:rsidR="00FE6DD2">
        <w:rPr>
          <w:rFonts w:ascii="Times New Roman" w:hAnsi="Times New Roman" w:cs="Times New Roman"/>
          <w:kern w:val="36"/>
          <w:sz w:val="28"/>
          <w:szCs w:val="28"/>
        </w:rPr>
        <w:t>363</w:t>
      </w:r>
      <w:r w:rsidR="00910FFE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>квадратных метра,</w:t>
      </w:r>
      <w:r w:rsidR="00525C14" w:rsidRPr="00F60C19">
        <w:rPr>
          <w:rFonts w:ascii="Times New Roman" w:hAnsi="Times New Roman" w:cs="Times New Roman"/>
          <w:sz w:val="28"/>
          <w:szCs w:val="28"/>
        </w:rPr>
        <w:t xml:space="preserve"> кадастровый  номер: 76:17:11</w:t>
      </w:r>
      <w:r w:rsidR="00FE6DD2">
        <w:rPr>
          <w:rFonts w:ascii="Times New Roman" w:hAnsi="Times New Roman" w:cs="Times New Roman"/>
          <w:sz w:val="28"/>
          <w:szCs w:val="28"/>
        </w:rPr>
        <w:t>13</w:t>
      </w:r>
      <w:r w:rsidR="00525C14" w:rsidRPr="00F60C19">
        <w:rPr>
          <w:rFonts w:ascii="Times New Roman" w:hAnsi="Times New Roman" w:cs="Times New Roman"/>
          <w:sz w:val="28"/>
          <w:szCs w:val="28"/>
        </w:rPr>
        <w:t>01:</w:t>
      </w:r>
      <w:r w:rsidR="00FE6DD2">
        <w:rPr>
          <w:rFonts w:ascii="Times New Roman" w:hAnsi="Times New Roman" w:cs="Times New Roman"/>
          <w:sz w:val="28"/>
          <w:szCs w:val="28"/>
        </w:rPr>
        <w:t>508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>,</w:t>
      </w:r>
    </w:p>
    <w:p w:rsidR="00F60C19" w:rsidRDefault="00910FFE" w:rsidP="00F60C19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F60C19">
        <w:rPr>
          <w:rFonts w:ascii="Times New Roman" w:hAnsi="Times New Roman" w:cs="Times New Roman"/>
          <w:kern w:val="36"/>
          <w:sz w:val="28"/>
          <w:szCs w:val="28"/>
        </w:rPr>
        <w:t xml:space="preserve">категория земель: Земли </w:t>
      </w:r>
      <w:r w:rsidR="00FE6DD2">
        <w:rPr>
          <w:rFonts w:ascii="Times New Roman" w:hAnsi="Times New Roman" w:cs="Times New Roman"/>
          <w:kern w:val="36"/>
          <w:sz w:val="28"/>
          <w:szCs w:val="28"/>
        </w:rPr>
        <w:t>населенных пунктов</w:t>
      </w:r>
      <w:r w:rsidRPr="00F60C19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</w:p>
    <w:p w:rsidR="00910FFE" w:rsidRPr="00F60C19" w:rsidRDefault="00910FFE" w:rsidP="00F60C19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F60C19">
        <w:rPr>
          <w:rFonts w:ascii="Times New Roman" w:hAnsi="Times New Roman" w:cs="Times New Roman"/>
          <w:kern w:val="36"/>
          <w:sz w:val="28"/>
          <w:szCs w:val="28"/>
        </w:rPr>
        <w:t xml:space="preserve">Виды разрешенного использования: для 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FE6DD2">
        <w:rPr>
          <w:rFonts w:ascii="Times New Roman" w:hAnsi="Times New Roman" w:cs="Times New Roman"/>
          <w:kern w:val="36"/>
          <w:sz w:val="28"/>
          <w:szCs w:val="28"/>
        </w:rPr>
        <w:t>эксплуатации жилого дома</w:t>
      </w:r>
      <w:r w:rsidR="00F60C19" w:rsidRPr="00F60C19">
        <w:rPr>
          <w:rFonts w:ascii="Times New Roman" w:hAnsi="Times New Roman" w:cs="Times New Roman"/>
          <w:kern w:val="36"/>
          <w:sz w:val="28"/>
          <w:szCs w:val="28"/>
        </w:rPr>
        <w:t>,</w:t>
      </w:r>
      <w:r w:rsidRPr="00F60C1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FE6DD2">
        <w:rPr>
          <w:rFonts w:ascii="Times New Roman" w:hAnsi="Times New Roman" w:cs="Times New Roman"/>
          <w:kern w:val="36"/>
          <w:sz w:val="28"/>
          <w:szCs w:val="28"/>
        </w:rPr>
        <w:t>для иных видов жилой застройки,</w:t>
      </w:r>
      <w:r w:rsidR="00FE6DD2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="00FE6DD2" w:rsidRPr="00F60C19">
        <w:rPr>
          <w:rFonts w:ascii="Times New Roman" w:hAnsi="Times New Roman" w:cs="Times New Roman"/>
          <w:kern w:val="36"/>
          <w:sz w:val="28"/>
          <w:szCs w:val="28"/>
        </w:rPr>
        <w:t>р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>асположенн</w:t>
      </w:r>
      <w:r w:rsidR="00F60C19" w:rsidRPr="00F60C19">
        <w:rPr>
          <w:rFonts w:ascii="Times New Roman" w:hAnsi="Times New Roman" w:cs="Times New Roman"/>
          <w:kern w:val="36"/>
          <w:sz w:val="28"/>
          <w:szCs w:val="28"/>
        </w:rPr>
        <w:t>ый</w:t>
      </w:r>
      <w:proofErr w:type="gramEnd"/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по адресу: Ярославская область, Ярославский район</w:t>
      </w:r>
      <w:r w:rsidRPr="00F60C19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 w:rsidR="00FE6DD2">
        <w:rPr>
          <w:rFonts w:ascii="Times New Roman" w:hAnsi="Times New Roman" w:cs="Times New Roman"/>
          <w:kern w:val="36"/>
          <w:sz w:val="28"/>
          <w:szCs w:val="28"/>
        </w:rPr>
        <w:t>Туношенский сельский округ, с</w:t>
      </w:r>
      <w:proofErr w:type="gramStart"/>
      <w:r w:rsidR="00FE6DD2">
        <w:rPr>
          <w:rFonts w:ascii="Times New Roman" w:hAnsi="Times New Roman" w:cs="Times New Roman"/>
          <w:kern w:val="36"/>
          <w:sz w:val="28"/>
          <w:szCs w:val="28"/>
        </w:rPr>
        <w:t>.С</w:t>
      </w:r>
      <w:proofErr w:type="gramEnd"/>
      <w:r w:rsidR="00FE6DD2">
        <w:rPr>
          <w:rFonts w:ascii="Times New Roman" w:hAnsi="Times New Roman" w:cs="Times New Roman"/>
          <w:kern w:val="36"/>
          <w:sz w:val="28"/>
          <w:szCs w:val="28"/>
        </w:rPr>
        <w:t>опелки, ул.Центральная, дом 14.</w:t>
      </w: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Pr="005A16FD" w:rsidRDefault="005A16FD" w:rsidP="005A1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6FD">
        <w:rPr>
          <w:rFonts w:ascii="Times New Roman" w:hAnsi="Times New Roman" w:cs="Times New Roman"/>
          <w:sz w:val="28"/>
          <w:szCs w:val="28"/>
        </w:rPr>
        <w:t xml:space="preserve">Глава Туношенского            </w:t>
      </w:r>
    </w:p>
    <w:p w:rsidR="005A16FD" w:rsidRPr="005A16FD" w:rsidRDefault="005A16FD" w:rsidP="005A1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6F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1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Н.В.Печаткина</w:t>
      </w: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Pr="005A16FD" w:rsidRDefault="005A16FD" w:rsidP="005A16F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A16FD" w:rsidRPr="005A16FD" w:rsidSect="003B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CF5"/>
    <w:rsid w:val="00253996"/>
    <w:rsid w:val="002E1E5B"/>
    <w:rsid w:val="0038207B"/>
    <w:rsid w:val="003B785F"/>
    <w:rsid w:val="00416EB3"/>
    <w:rsid w:val="00525C14"/>
    <w:rsid w:val="005A16FD"/>
    <w:rsid w:val="006017C9"/>
    <w:rsid w:val="0066066A"/>
    <w:rsid w:val="007604D7"/>
    <w:rsid w:val="0077708D"/>
    <w:rsid w:val="007975C4"/>
    <w:rsid w:val="00910FFE"/>
    <w:rsid w:val="009D221F"/>
    <w:rsid w:val="00B40CC2"/>
    <w:rsid w:val="00B9409E"/>
    <w:rsid w:val="00C76D65"/>
    <w:rsid w:val="00C953C6"/>
    <w:rsid w:val="00CA428B"/>
    <w:rsid w:val="00E001ED"/>
    <w:rsid w:val="00E15721"/>
    <w:rsid w:val="00E76CF5"/>
    <w:rsid w:val="00F01713"/>
    <w:rsid w:val="00F47A01"/>
    <w:rsid w:val="00F60C19"/>
    <w:rsid w:val="00FE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2021-02-03T09:54:00Z</dcterms:created>
  <dcterms:modified xsi:type="dcterms:W3CDTF">2021-02-03T10:09:00Z</dcterms:modified>
</cp:coreProperties>
</file>